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EF69" w14:textId="3D8B6B63" w:rsidR="0076697B" w:rsidRPr="004F62A1" w:rsidRDefault="0076697B" w:rsidP="0076697B">
      <w:pPr>
        <w:rPr>
          <w:rFonts w:ascii="Helvetica" w:hAnsi="Helvetica" w:cs="Helvetica"/>
        </w:rPr>
      </w:pPr>
      <w:r w:rsidRPr="004F62A1">
        <w:rPr>
          <w:rFonts w:ascii="Helvetica" w:hAnsi="Helvetica" w:cs="Helvetica"/>
        </w:rPr>
        <w:t xml:space="preserve">Are you nominating someone for </w:t>
      </w:r>
      <w:r w:rsidR="00425AE6" w:rsidRPr="004F62A1">
        <w:rPr>
          <w:rFonts w:ascii="Helvetica" w:hAnsi="Helvetica" w:cs="Helvetica"/>
        </w:rPr>
        <w:t xml:space="preserve">the Professor </w:t>
      </w:r>
      <w:r w:rsidR="00EC44B3" w:rsidRPr="00EC44B3">
        <w:rPr>
          <w:rFonts w:ascii="Helvetica" w:hAnsi="Helvetica" w:cs="Helvetica"/>
        </w:rPr>
        <w:t>Malcolm Woollard Award for Research Excellence</w:t>
      </w:r>
      <w:r w:rsidRPr="004F62A1">
        <w:rPr>
          <w:rFonts w:ascii="Helvetica" w:hAnsi="Helvetica" w:cs="Helvetica"/>
        </w:rPr>
        <w:t>? If so, please fill in this table</w:t>
      </w:r>
      <w:r w:rsidR="004035AC" w:rsidRPr="004F62A1">
        <w:rPr>
          <w:rFonts w:ascii="Helvetica" w:hAnsi="Helvetica" w:cs="Helvetica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4252"/>
      </w:tblGrid>
      <w:tr w:rsidR="0076697B" w:rsidRPr="004F62A1" w14:paraId="2FD63C60" w14:textId="77777777" w:rsidTr="00761D80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454146F7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bookmarkStart w:id="0" w:name="_Hlk179374388"/>
            <w:r w:rsidRPr="004F62A1">
              <w:rPr>
                <w:rFonts w:ascii="Helvetica" w:hAnsi="Helvetica" w:cs="Helvetica"/>
                <w:sz w:val="20"/>
                <w:szCs w:val="20"/>
              </w:rPr>
              <w:t>Nominator’s Name: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744C57EE" w14:textId="4F3213B3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6697B" w:rsidRPr="004F62A1" w14:paraId="7A8A9A3A" w14:textId="77777777" w:rsidTr="00761D80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48D6EC8A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r w:rsidRPr="004F62A1">
              <w:rPr>
                <w:rFonts w:ascii="Helvetica" w:hAnsi="Helvetica" w:cs="Helvetica"/>
                <w:sz w:val="20"/>
                <w:szCs w:val="20"/>
              </w:rPr>
              <w:t>Contact number: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83D56C7" w14:textId="5F3A2000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/>
            <w:vAlign w:val="center"/>
          </w:tcPr>
          <w:p w14:paraId="6436F8AB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r w:rsidRPr="004F62A1">
              <w:rPr>
                <w:rFonts w:ascii="Helvetica" w:hAnsi="Helvetica" w:cs="Helvetica"/>
                <w:sz w:val="20"/>
                <w:szCs w:val="20"/>
              </w:rPr>
              <w:t>Contact email: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BEE9303" w14:textId="4F2A87A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6697B" w:rsidRPr="004F62A1" w14:paraId="21621993" w14:textId="77777777" w:rsidTr="00761D80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324B8F7E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r w:rsidRPr="004F62A1">
              <w:rPr>
                <w:rFonts w:ascii="Helvetica" w:hAnsi="Helvetica" w:cs="Helvetica"/>
                <w:sz w:val="20"/>
                <w:szCs w:val="20"/>
              </w:rPr>
              <w:t>College Membership Number: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17CCA852" w14:textId="2DA2F26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bookmarkEnd w:id="0"/>
    </w:tbl>
    <w:p w14:paraId="7FB8478D" w14:textId="77777777" w:rsidR="0076697B" w:rsidRPr="004F62A1" w:rsidRDefault="0076697B" w:rsidP="0076697B">
      <w:pPr>
        <w:pStyle w:val="NoSpacing"/>
        <w:rPr>
          <w:rFonts w:ascii="Helvetica" w:hAnsi="Helvetica" w:cs="Helvetica"/>
        </w:rPr>
      </w:pPr>
    </w:p>
    <w:p w14:paraId="56B7DCD2" w14:textId="5E75459B" w:rsidR="0076697B" w:rsidRPr="004F62A1" w:rsidRDefault="0076697B" w:rsidP="0076697B">
      <w:pPr>
        <w:pStyle w:val="NoSpacing"/>
        <w:rPr>
          <w:rFonts w:ascii="Helvetica" w:hAnsi="Helvetica" w:cs="Helvetica"/>
        </w:rPr>
      </w:pPr>
      <w:r w:rsidRPr="004F62A1">
        <w:rPr>
          <w:rFonts w:ascii="Helvetica" w:hAnsi="Helvetica" w:cs="Helvetica"/>
        </w:rPr>
        <w:t xml:space="preserve">Now give us a few details about the person you are nominating </w:t>
      </w:r>
      <w:r w:rsidR="004035AC" w:rsidRPr="004F62A1">
        <w:rPr>
          <w:rFonts w:ascii="Helvetica" w:hAnsi="Helvetica" w:cs="Helvetica"/>
        </w:rPr>
        <w:t>(self-nomination</w:t>
      </w:r>
      <w:r w:rsidR="00AD4C4C">
        <w:rPr>
          <w:rFonts w:ascii="Helvetica" w:hAnsi="Helvetica" w:cs="Helvetica"/>
        </w:rPr>
        <w:t xml:space="preserve"> not </w:t>
      </w:r>
      <w:r w:rsidR="00070D8D" w:rsidRPr="004F62A1">
        <w:rPr>
          <w:rFonts w:ascii="Helvetica" w:hAnsi="Helvetica" w:cs="Helvetica"/>
        </w:rPr>
        <w:t>permitted</w:t>
      </w:r>
      <w:r w:rsidR="004035AC" w:rsidRPr="004F62A1">
        <w:rPr>
          <w:rFonts w:ascii="Helvetica" w:hAnsi="Helvetica" w:cs="Helvetica"/>
        </w:rPr>
        <w:t>).</w:t>
      </w:r>
      <w:r w:rsidR="00660705" w:rsidRPr="00660705">
        <w:t xml:space="preserve"> </w:t>
      </w:r>
      <w:r w:rsidR="00660705" w:rsidRPr="00660705">
        <w:rPr>
          <w:rFonts w:ascii="Helvetica" w:hAnsi="Helvetica" w:cs="Helvetica"/>
        </w:rPr>
        <w:t>Nominees must be individual researchers working within paramedicine</w:t>
      </w:r>
      <w:r w:rsidR="00B16999">
        <w:rPr>
          <w:rFonts w:ascii="Helvetica" w:hAnsi="Helvetica" w:cs="Helvetica"/>
        </w:rPr>
        <w:t>.</w:t>
      </w:r>
    </w:p>
    <w:p w14:paraId="0FED1E46" w14:textId="77777777" w:rsidR="0076697B" w:rsidRPr="004F62A1" w:rsidRDefault="0076697B" w:rsidP="0076697B">
      <w:pPr>
        <w:pStyle w:val="NoSpacing"/>
        <w:rPr>
          <w:rFonts w:ascii="Helvetica" w:hAnsi="Helvetica" w:cs="Helvetic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4252"/>
      </w:tblGrid>
      <w:tr w:rsidR="0076697B" w:rsidRPr="004F62A1" w14:paraId="28171948" w14:textId="77777777" w:rsidTr="00083801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669F5308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r w:rsidRPr="004F62A1">
              <w:rPr>
                <w:rFonts w:ascii="Helvetica" w:hAnsi="Helvetica" w:cs="Helvetica"/>
                <w:sz w:val="20"/>
                <w:szCs w:val="20"/>
              </w:rPr>
              <w:t>Nominee’s Name: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09414595" w14:textId="5F91A539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6697B" w:rsidRPr="004F62A1" w14:paraId="10C1EAA9" w14:textId="77777777" w:rsidTr="00083801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1931A2D2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r w:rsidRPr="004F62A1">
              <w:rPr>
                <w:rFonts w:ascii="Helvetica" w:hAnsi="Helvetica" w:cs="Helvetica"/>
                <w:sz w:val="20"/>
                <w:szCs w:val="20"/>
              </w:rPr>
              <w:t>Contact number: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400697" w14:textId="717C6C8C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/>
            <w:vAlign w:val="center"/>
          </w:tcPr>
          <w:p w14:paraId="5349A074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r w:rsidRPr="004F62A1">
              <w:rPr>
                <w:rFonts w:ascii="Helvetica" w:hAnsi="Helvetica" w:cs="Helvetica"/>
                <w:sz w:val="20"/>
                <w:szCs w:val="20"/>
              </w:rPr>
              <w:t>Contact email: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A9D5490" w14:textId="4D5D25D4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76697B" w:rsidRPr="004F62A1" w14:paraId="4F7B1A29" w14:textId="77777777" w:rsidTr="00083801">
        <w:trPr>
          <w:trHeight w:val="460"/>
        </w:trPr>
        <w:tc>
          <w:tcPr>
            <w:tcW w:w="2263" w:type="dxa"/>
            <w:shd w:val="clear" w:color="auto" w:fill="EDEDED"/>
            <w:vAlign w:val="center"/>
          </w:tcPr>
          <w:p w14:paraId="7A5420C5" w14:textId="77777777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  <w:r w:rsidRPr="008A6290">
              <w:rPr>
                <w:rFonts w:ascii="Helvetica" w:hAnsi="Helvetica" w:cs="Helvetica"/>
                <w:sz w:val="20"/>
                <w:szCs w:val="20"/>
              </w:rPr>
              <w:t>HCPC Number (if relevant):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087A1B6F" w14:textId="0981104F" w:rsidR="0076697B" w:rsidRPr="004F62A1" w:rsidRDefault="0076697B" w:rsidP="00E110B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BB1E6F8" w14:textId="77777777" w:rsidR="0076697B" w:rsidRDefault="0076697B" w:rsidP="0076697B">
      <w:pPr>
        <w:rPr>
          <w:rFonts w:cs="Helvetica"/>
        </w:rPr>
      </w:pPr>
    </w:p>
    <w:p w14:paraId="3D959791" w14:textId="3DE6200B" w:rsidR="00CA48AF" w:rsidRPr="003D2951" w:rsidRDefault="00CA48AF" w:rsidP="00296D02">
      <w:pPr>
        <w:rPr>
          <w:rFonts w:ascii="Helvetica" w:hAnsi="Helvetica" w:cs="Helvetica"/>
          <w:b/>
          <w:bCs/>
        </w:rPr>
      </w:pPr>
      <w:r w:rsidRPr="003D2951">
        <w:rPr>
          <w:rFonts w:ascii="Helvetica" w:hAnsi="Helvetica" w:cs="Helvetica"/>
          <w:b/>
          <w:bCs/>
        </w:rPr>
        <w:t xml:space="preserve">The Professor </w:t>
      </w:r>
      <w:r w:rsidR="00506B5B" w:rsidRPr="00506B5B">
        <w:rPr>
          <w:rFonts w:ascii="Helvetica" w:hAnsi="Helvetica" w:cs="Helvetica"/>
          <w:b/>
          <w:bCs/>
        </w:rPr>
        <w:t>Malcolm Woollard Award for Research Excellence</w:t>
      </w:r>
    </w:p>
    <w:p w14:paraId="24F1B4F3" w14:textId="77777777" w:rsidR="00641801" w:rsidRPr="00641801" w:rsidRDefault="00641801" w:rsidP="00296D02">
      <w:pPr>
        <w:spacing w:line="276" w:lineRule="auto"/>
        <w:rPr>
          <w:rFonts w:ascii="Helvetica" w:eastAsia="Calibri" w:hAnsi="Helvetica" w:cs="Times New Roman"/>
          <w:kern w:val="0"/>
          <w:szCs w:val="24"/>
          <w14:ligatures w14:val="none"/>
        </w:rPr>
      </w:pPr>
      <w:r w:rsidRPr="00641801">
        <w:rPr>
          <w:rFonts w:ascii="Helvetica" w:eastAsia="Calibri" w:hAnsi="Helvetica" w:cs="Times New Roman"/>
          <w:kern w:val="0"/>
          <w:szCs w:val="24"/>
          <w14:ligatures w14:val="none"/>
        </w:rPr>
        <w:t>Professor Woollard advanced the integration of research into professional practice and inspired a generation to build the profession’s evidence base.</w:t>
      </w:r>
    </w:p>
    <w:p w14:paraId="67B7A066" w14:textId="77777777" w:rsidR="00641801" w:rsidRPr="00641801" w:rsidRDefault="00641801" w:rsidP="00296D02">
      <w:pPr>
        <w:spacing w:line="276" w:lineRule="auto"/>
        <w:rPr>
          <w:rFonts w:ascii="Helvetica" w:eastAsia="Calibri" w:hAnsi="Helvetica" w:cs="Times New Roman"/>
          <w:kern w:val="0"/>
          <w:szCs w:val="24"/>
          <w14:ligatures w14:val="none"/>
        </w:rPr>
      </w:pPr>
      <w:r w:rsidRPr="00641801">
        <w:rPr>
          <w:rFonts w:ascii="Helvetica" w:eastAsia="Calibri" w:hAnsi="Helvetica" w:cs="Times New Roman"/>
          <w:kern w:val="0"/>
          <w:szCs w:val="24"/>
          <w14:ligatures w14:val="none"/>
        </w:rPr>
        <w:t>This award celebrates innovation, excellence and advocacy in paramedic research, and the translation of evidence into improvements for patients, services and the profession.</w:t>
      </w:r>
    </w:p>
    <w:p w14:paraId="0317CC7F" w14:textId="77777777" w:rsidR="00641801" w:rsidRPr="00641801" w:rsidRDefault="00641801" w:rsidP="00296D02">
      <w:pPr>
        <w:spacing w:line="276" w:lineRule="auto"/>
        <w:contextualSpacing/>
        <w:rPr>
          <w:rFonts w:ascii="Helvetica" w:eastAsia="Aptos" w:hAnsi="Helvetica" w:cs="Helvetica"/>
          <w:b/>
          <w:bCs/>
          <w:u w:val="single"/>
        </w:rPr>
      </w:pPr>
      <w:r w:rsidRPr="00641801">
        <w:rPr>
          <w:rFonts w:ascii="Helvetica" w:eastAsia="Aptos" w:hAnsi="Helvetica" w:cs="Helvetica"/>
          <w:b/>
          <w:bCs/>
          <w:u w:val="single"/>
        </w:rPr>
        <w:t>Award Criteria</w:t>
      </w:r>
    </w:p>
    <w:p w14:paraId="430CDB6F" w14:textId="77777777" w:rsidR="00641801" w:rsidRPr="00641801" w:rsidRDefault="00641801" w:rsidP="00296D02">
      <w:pPr>
        <w:spacing w:after="120" w:line="276" w:lineRule="auto"/>
        <w:rPr>
          <w:rFonts w:ascii="Helvetica" w:eastAsia="Calibri" w:hAnsi="Helvetica" w:cs="Times New Roman"/>
          <w:kern w:val="0"/>
          <w:szCs w:val="24"/>
          <w14:ligatures w14:val="none"/>
        </w:rPr>
      </w:pPr>
      <w:r w:rsidRPr="00641801">
        <w:rPr>
          <w:rFonts w:ascii="Helvetica" w:eastAsia="Calibri" w:hAnsi="Helvetica" w:cs="Times New Roman"/>
          <w:kern w:val="0"/>
          <w:szCs w:val="24"/>
          <w14:ligatures w14:val="none"/>
        </w:rPr>
        <w:t>Nominations will be assessed against the following criteria:</w:t>
      </w:r>
    </w:p>
    <w:p w14:paraId="5F4B0D1D" w14:textId="77777777" w:rsidR="00641801" w:rsidRPr="00641801" w:rsidRDefault="00641801" w:rsidP="00296D02">
      <w:pPr>
        <w:spacing w:after="120" w:line="276" w:lineRule="auto"/>
        <w:rPr>
          <w:rFonts w:ascii="Helvetica" w:eastAsia="Calibri" w:hAnsi="Helvetica" w:cs="Times New Roman"/>
          <w:kern w:val="0"/>
          <w:szCs w:val="24"/>
          <w14:ligatures w14:val="none"/>
        </w:rPr>
      </w:pPr>
      <w:r w:rsidRPr="00641801">
        <w:rPr>
          <w:rFonts w:ascii="Helvetica" w:eastAsia="Calibri" w:hAnsi="Helvetica" w:cs="Times New Roman"/>
          <w:b/>
          <w:kern w:val="0"/>
          <w:szCs w:val="24"/>
          <w14:ligatures w14:val="none"/>
        </w:rPr>
        <w:t>1. Innovation and Originality</w:t>
      </w:r>
    </w:p>
    <w:p w14:paraId="5D42EF92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Demonstrates significant originality in research design, methods, or focus</w:t>
      </w:r>
    </w:p>
    <w:p w14:paraId="6BED8C4D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Advances new ideas or challenges existing assumptions within paramedic research.</w:t>
      </w:r>
    </w:p>
    <w:p w14:paraId="132C6521" w14:textId="77777777" w:rsidR="00641801" w:rsidRPr="00641801" w:rsidRDefault="00641801" w:rsidP="00296D02">
      <w:pPr>
        <w:spacing w:after="120" w:line="276" w:lineRule="auto"/>
        <w:rPr>
          <w:rFonts w:ascii="Helvetica" w:eastAsia="Calibri" w:hAnsi="Helvetica" w:cs="Times New Roman"/>
          <w:kern w:val="0"/>
          <w:szCs w:val="24"/>
          <w14:ligatures w14:val="none"/>
        </w:rPr>
      </w:pPr>
      <w:r w:rsidRPr="00641801">
        <w:rPr>
          <w:rFonts w:ascii="Helvetica" w:eastAsia="Calibri" w:hAnsi="Helvetica" w:cs="Times New Roman"/>
          <w:b/>
          <w:kern w:val="0"/>
          <w:szCs w:val="24"/>
          <w14:ligatures w14:val="none"/>
        </w:rPr>
        <w:t>2. Impact on Practice</w:t>
      </w:r>
    </w:p>
    <w:p w14:paraId="29305FE8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Provides clear evidence of research influencing clinical practice, education, or policy</w:t>
      </w:r>
    </w:p>
    <w:p w14:paraId="3FDC149C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Demonstrates translation of research findings into improvements in patient care or service delivery.</w:t>
      </w:r>
    </w:p>
    <w:p w14:paraId="790F6987" w14:textId="77777777" w:rsidR="00641801" w:rsidRPr="00641801" w:rsidRDefault="00641801" w:rsidP="00296D02">
      <w:pPr>
        <w:spacing w:after="120" w:line="276" w:lineRule="auto"/>
        <w:rPr>
          <w:rFonts w:ascii="Helvetica" w:eastAsia="Calibri" w:hAnsi="Helvetica" w:cs="Helvetica"/>
          <w:kern w:val="0"/>
          <w:szCs w:val="24"/>
          <w14:ligatures w14:val="none"/>
        </w:rPr>
      </w:pPr>
      <w:r w:rsidRPr="00641801">
        <w:rPr>
          <w:rFonts w:ascii="Helvetica" w:eastAsia="Calibri" w:hAnsi="Helvetica" w:cs="Helvetica"/>
          <w:b/>
          <w:kern w:val="0"/>
          <w:szCs w:val="24"/>
          <w14:ligatures w14:val="none"/>
        </w:rPr>
        <w:t>3. Contribution to the Evidence Base</w:t>
      </w:r>
    </w:p>
    <w:p w14:paraId="5F505D79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Produces rigorous, high-quality research that strengthens the evidence base for paramedicine</w:t>
      </w:r>
    </w:p>
    <w:p w14:paraId="291EC77F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Disseminates findings effectively through peer</w:t>
      </w:r>
      <w:r w:rsidRPr="00641801">
        <w:rPr>
          <w:rFonts w:ascii="Cambria Math" w:eastAsia="Times New Roman" w:hAnsi="Cambria Math" w:cs="Cambria Math"/>
          <w:kern w:val="0"/>
          <w:lang w:val="en-US"/>
          <w14:ligatures w14:val="none"/>
        </w:rPr>
        <w:t>‑</w:t>
      </w: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reviewed publications, presentations, or professional engagement.</w:t>
      </w:r>
    </w:p>
    <w:p w14:paraId="1CD81321" w14:textId="77777777" w:rsidR="00641801" w:rsidRPr="00641801" w:rsidRDefault="00641801" w:rsidP="00296D02">
      <w:pPr>
        <w:spacing w:after="120" w:line="276" w:lineRule="auto"/>
        <w:rPr>
          <w:rFonts w:ascii="Helvetica" w:eastAsia="Calibri" w:hAnsi="Helvetica" w:cs="Helvetica"/>
          <w:kern w:val="0"/>
          <w:szCs w:val="24"/>
          <w14:ligatures w14:val="none"/>
        </w:rPr>
      </w:pPr>
      <w:r w:rsidRPr="00641801">
        <w:rPr>
          <w:rFonts w:ascii="Helvetica" w:eastAsia="Calibri" w:hAnsi="Helvetica" w:cs="Helvetica"/>
          <w:b/>
          <w:kern w:val="0"/>
          <w:szCs w:val="24"/>
          <w14:ligatures w14:val="none"/>
        </w:rPr>
        <w:t>4. Alignment with Professional Values</w:t>
      </w:r>
    </w:p>
    <w:p w14:paraId="2862911D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Embodies integrity, professionalism, and patient</w:t>
      </w:r>
      <w:r w:rsidRPr="00641801">
        <w:rPr>
          <w:rFonts w:ascii="Cambria Math" w:eastAsia="Times New Roman" w:hAnsi="Cambria Math" w:cs="Cambria Math"/>
          <w:kern w:val="0"/>
          <w:lang w:val="en-US"/>
          <w14:ligatures w14:val="none"/>
        </w:rPr>
        <w:t>‑</w:t>
      </w:r>
      <w:proofErr w:type="spellStart"/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centred</w:t>
      </w:r>
      <w:proofErr w:type="spellEnd"/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 xml:space="preserve"> values in their research</w:t>
      </w:r>
    </w:p>
    <w:p w14:paraId="6865BAE2" w14:textId="77777777" w:rsidR="00641801" w:rsidRPr="00641801" w:rsidRDefault="00641801" w:rsidP="00296D02">
      <w:pPr>
        <w:tabs>
          <w:tab w:val="num" w:pos="862"/>
        </w:tabs>
        <w:spacing w:after="200" w:line="276" w:lineRule="auto"/>
        <w:ind w:left="720"/>
        <w:contextualSpacing/>
        <w:rPr>
          <w:rFonts w:ascii="Helvetica" w:eastAsia="Times New Roman" w:hAnsi="Helvetica" w:cs="Helvetica"/>
          <w:kern w:val="0"/>
          <w:lang w:val="en-US"/>
          <w14:ligatures w14:val="none"/>
        </w:rPr>
      </w:pPr>
      <w:r w:rsidRPr="00641801">
        <w:rPr>
          <w:rFonts w:ascii="Helvetica" w:eastAsia="Times New Roman" w:hAnsi="Helvetica" w:cs="Helvetica"/>
          <w:kern w:val="0"/>
          <w:lang w:val="en-US"/>
          <w14:ligatures w14:val="none"/>
        </w:rPr>
        <w:t>Demonstrates a sustained commitment to advancing the paramedic profession through scholarship.</w:t>
      </w:r>
    </w:p>
    <w:p w14:paraId="7448E04F" w14:textId="42B117A7" w:rsidR="000F549B" w:rsidRDefault="000527E9" w:rsidP="00081D04">
      <w:pPr>
        <w:rPr>
          <w:rFonts w:ascii="Helvetica" w:hAnsi="Helvetica" w:cs="Helvetica"/>
        </w:rPr>
      </w:pPr>
      <w:r w:rsidRPr="000143C8">
        <w:rPr>
          <w:rFonts w:ascii="Helvetica" w:hAnsi="Helvetica" w:cs="Helvetica"/>
        </w:rPr>
        <w:lastRenderedPageBreak/>
        <w:t xml:space="preserve">Please read </w:t>
      </w:r>
      <w:r w:rsidRPr="000143C8">
        <w:rPr>
          <w:rFonts w:ascii="Helvetica" w:hAnsi="Helvetica" w:cs="Helvetica"/>
          <w:bCs/>
        </w:rPr>
        <w:t xml:space="preserve">the </w:t>
      </w:r>
      <w:r w:rsidRPr="000143C8">
        <w:rPr>
          <w:rFonts w:ascii="Helvetica" w:hAnsi="Helvetica" w:cs="Helvetica"/>
          <w:b/>
        </w:rPr>
        <w:t xml:space="preserve">Honours and Awards Guidance </w:t>
      </w:r>
      <w:r w:rsidRPr="000143C8">
        <w:rPr>
          <w:rFonts w:ascii="Helvetica" w:hAnsi="Helvetica" w:cs="Helvetica"/>
          <w:bCs/>
        </w:rPr>
        <w:t>document</w:t>
      </w:r>
      <w:r>
        <w:rPr>
          <w:rFonts w:ascii="Helvetica" w:hAnsi="Helvetica" w:cs="Helvetica"/>
          <w:bCs/>
        </w:rPr>
        <w:t>,</w:t>
      </w:r>
      <w:r w:rsidRPr="000143C8">
        <w:rPr>
          <w:rFonts w:ascii="Helvetica" w:hAnsi="Helvetica" w:cs="Helvetica"/>
          <w:bCs/>
        </w:rPr>
        <w:t xml:space="preserve"> available here </w:t>
      </w:r>
      <w:hyperlink r:id="rId10">
        <w:r w:rsidRPr="000143C8">
          <w:rPr>
            <w:rStyle w:val="Hyperlink"/>
            <w:rFonts w:ascii="Helvetica" w:hAnsi="Helvetica" w:cs="Helvetica"/>
          </w:rPr>
          <w:t>https://www.collegeofparamedics.co.uk/COP/About_us/Honours/COP/Honours.aspx</w:t>
        </w:r>
      </w:hyperlink>
      <w:r>
        <w:rPr>
          <w:rFonts w:ascii="Helvetica" w:hAnsi="Helvetica" w:cs="Helvetica"/>
        </w:rPr>
        <w:t xml:space="preserve">, </w:t>
      </w:r>
      <w:r w:rsidRPr="000143C8">
        <w:rPr>
          <w:rFonts w:ascii="Helvetica" w:hAnsi="Helvetica" w:cs="Helvetica"/>
        </w:rPr>
        <w:t xml:space="preserve">carefully as it provides </w:t>
      </w:r>
      <w:r w:rsidR="00D15A45" w:rsidRPr="00396957">
        <w:rPr>
          <w:rFonts w:ascii="Helvetica" w:hAnsi="Helvetica" w:cs="Helvetica"/>
          <w:i/>
          <w:iCs/>
        </w:rPr>
        <w:t xml:space="preserve">much </w:t>
      </w:r>
      <w:r w:rsidRPr="00396957">
        <w:rPr>
          <w:rFonts w:ascii="Helvetica" w:hAnsi="Helvetica" w:cs="Helvetica"/>
          <w:i/>
          <w:iCs/>
        </w:rPr>
        <w:t>more detail</w:t>
      </w:r>
      <w:r w:rsidRPr="000143C8">
        <w:rPr>
          <w:rFonts w:ascii="Helvetica" w:hAnsi="Helvetica" w:cs="Helvetica"/>
        </w:rPr>
        <w:t xml:space="preserve"> on</w:t>
      </w:r>
      <w:r w:rsidR="00A7655D">
        <w:rPr>
          <w:rFonts w:ascii="Helvetica" w:hAnsi="Helvetica" w:cs="Helvetica"/>
        </w:rPr>
        <w:t xml:space="preserve"> the requirements of</w:t>
      </w:r>
      <w:r w:rsidRPr="000143C8">
        <w:rPr>
          <w:rFonts w:ascii="Helvetica" w:hAnsi="Helvetica" w:cs="Helvetica"/>
        </w:rPr>
        <w:t xml:space="preserve"> th</w:t>
      </w:r>
      <w:r w:rsidR="004D7A5C">
        <w:rPr>
          <w:rFonts w:ascii="Helvetica" w:hAnsi="Helvetica" w:cs="Helvetica"/>
        </w:rPr>
        <w:t>is award</w:t>
      </w:r>
      <w:r w:rsidRPr="000143C8">
        <w:rPr>
          <w:rFonts w:ascii="Helvetica" w:hAnsi="Helvetica" w:cs="Helvetica"/>
        </w:rPr>
        <w:t>. Make sure to demonstrate</w:t>
      </w:r>
      <w:r w:rsidR="001611AF" w:rsidRPr="001611AF">
        <w:t xml:space="preserve"> </w:t>
      </w:r>
      <w:r w:rsidR="001611AF" w:rsidRPr="001611AF">
        <w:rPr>
          <w:rFonts w:ascii="Helvetica" w:hAnsi="Helvetica" w:cs="Helvetica"/>
        </w:rPr>
        <w:t>within your nomination</w:t>
      </w:r>
      <w:r w:rsidRPr="000143C8">
        <w:rPr>
          <w:rFonts w:ascii="Helvetica" w:hAnsi="Helvetica" w:cs="Helvetica"/>
        </w:rPr>
        <w:t xml:space="preserve"> how the nominee’s achievements fit the criteria. </w:t>
      </w:r>
    </w:p>
    <w:p w14:paraId="1F4D240C" w14:textId="77777777" w:rsidR="00FE57E0" w:rsidRPr="00F54BB9" w:rsidRDefault="00FE57E0" w:rsidP="00FE57E0">
      <w:pPr>
        <w:pStyle w:val="ListBullet"/>
        <w:numPr>
          <w:ilvl w:val="0"/>
          <w:numId w:val="0"/>
        </w:numPr>
        <w:rPr>
          <w:rFonts w:ascii="Helvetica" w:hAnsi="Helvetica" w:cs="Helvetica"/>
        </w:rPr>
      </w:pPr>
      <w:r w:rsidRPr="00F54BB9">
        <w:rPr>
          <w:rFonts w:ascii="Helvetica" w:hAnsi="Helvetica" w:cs="Helvetica"/>
        </w:rPr>
        <w:t>Nomination statement (up to 1,000 words) addressing all criteri</w:t>
      </w:r>
      <w:r>
        <w:rPr>
          <w:rFonts w:ascii="Helvetica" w:hAnsi="Helvetica" w:cs="Helvetica"/>
        </w:rPr>
        <w:t>a:</w:t>
      </w:r>
    </w:p>
    <w:sectPr w:rsidR="00FE57E0" w:rsidRPr="00F54BB9" w:rsidSect="00070D8D">
      <w:headerReference w:type="default" r:id="rId11"/>
      <w:pgSz w:w="11906" w:h="16838"/>
      <w:pgMar w:top="1440" w:right="1134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4089" w14:textId="77777777" w:rsidR="002E3445" w:rsidRDefault="002E3445" w:rsidP="0076697B">
      <w:pPr>
        <w:spacing w:after="0" w:line="240" w:lineRule="auto"/>
      </w:pPr>
      <w:r>
        <w:separator/>
      </w:r>
    </w:p>
  </w:endnote>
  <w:endnote w:type="continuationSeparator" w:id="0">
    <w:p w14:paraId="780EEF8B" w14:textId="77777777" w:rsidR="002E3445" w:rsidRDefault="002E3445" w:rsidP="0076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540A" w14:textId="77777777" w:rsidR="002E3445" w:rsidRDefault="002E3445" w:rsidP="0076697B">
      <w:pPr>
        <w:spacing w:after="0" w:line="240" w:lineRule="auto"/>
      </w:pPr>
      <w:r>
        <w:separator/>
      </w:r>
    </w:p>
  </w:footnote>
  <w:footnote w:type="continuationSeparator" w:id="0">
    <w:p w14:paraId="7DEDE398" w14:textId="77777777" w:rsidR="002E3445" w:rsidRDefault="002E3445" w:rsidP="0076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C968" w14:textId="77777777" w:rsidR="001950DB" w:rsidRDefault="001950DB" w:rsidP="0090156E">
    <w:pPr>
      <w:pStyle w:val="NormalWeb"/>
      <w:jc w:val="center"/>
    </w:pPr>
    <w:r>
      <w:rPr>
        <w:noProof/>
      </w:rPr>
      <w:drawing>
        <wp:inline distT="0" distB="0" distL="0" distR="0" wp14:anchorId="5B3C7DAF" wp14:editId="08A7C948">
          <wp:extent cx="5136515" cy="1100474"/>
          <wp:effectExtent l="0" t="0" r="6985" b="4445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6811" cy="1113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9C8C5" w14:textId="45839188" w:rsidR="0076697B" w:rsidRDefault="00766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6024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31F1"/>
    <w:multiLevelType w:val="hybridMultilevel"/>
    <w:tmpl w:val="53B6D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62D70"/>
    <w:multiLevelType w:val="hybridMultilevel"/>
    <w:tmpl w:val="C19E6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75941"/>
    <w:multiLevelType w:val="hybridMultilevel"/>
    <w:tmpl w:val="A4168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614A2"/>
    <w:multiLevelType w:val="hybridMultilevel"/>
    <w:tmpl w:val="63F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A22"/>
    <w:multiLevelType w:val="hybridMultilevel"/>
    <w:tmpl w:val="6BE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11EC"/>
    <w:multiLevelType w:val="hybridMultilevel"/>
    <w:tmpl w:val="73666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1371"/>
    <w:multiLevelType w:val="hybridMultilevel"/>
    <w:tmpl w:val="358E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75147"/>
    <w:multiLevelType w:val="hybridMultilevel"/>
    <w:tmpl w:val="A732D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F3745"/>
    <w:multiLevelType w:val="hybridMultilevel"/>
    <w:tmpl w:val="3BFA6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33653"/>
    <w:multiLevelType w:val="hybridMultilevel"/>
    <w:tmpl w:val="92263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B2A89"/>
    <w:multiLevelType w:val="hybridMultilevel"/>
    <w:tmpl w:val="2286F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8134C"/>
    <w:multiLevelType w:val="hybridMultilevel"/>
    <w:tmpl w:val="2248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60CEE"/>
    <w:multiLevelType w:val="hybridMultilevel"/>
    <w:tmpl w:val="92D47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E603C"/>
    <w:multiLevelType w:val="hybridMultilevel"/>
    <w:tmpl w:val="5C743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C2611"/>
    <w:multiLevelType w:val="hybridMultilevel"/>
    <w:tmpl w:val="2F203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E6996"/>
    <w:multiLevelType w:val="hybridMultilevel"/>
    <w:tmpl w:val="B9768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F373B"/>
    <w:multiLevelType w:val="hybridMultilevel"/>
    <w:tmpl w:val="34225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37898"/>
    <w:multiLevelType w:val="hybridMultilevel"/>
    <w:tmpl w:val="43465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15328">
    <w:abstractNumId w:val="6"/>
  </w:num>
  <w:num w:numId="2" w16cid:durableId="1123309916">
    <w:abstractNumId w:val="13"/>
  </w:num>
  <w:num w:numId="3" w16cid:durableId="356545920">
    <w:abstractNumId w:val="1"/>
  </w:num>
  <w:num w:numId="4" w16cid:durableId="546717919">
    <w:abstractNumId w:val="16"/>
  </w:num>
  <w:num w:numId="5" w16cid:durableId="316881346">
    <w:abstractNumId w:val="2"/>
  </w:num>
  <w:num w:numId="6" w16cid:durableId="45302356">
    <w:abstractNumId w:val="10"/>
  </w:num>
  <w:num w:numId="7" w16cid:durableId="203448370">
    <w:abstractNumId w:val="7"/>
  </w:num>
  <w:num w:numId="8" w16cid:durableId="329142324">
    <w:abstractNumId w:val="8"/>
  </w:num>
  <w:num w:numId="9" w16cid:durableId="1896353671">
    <w:abstractNumId w:val="12"/>
  </w:num>
  <w:num w:numId="10" w16cid:durableId="94400960">
    <w:abstractNumId w:val="5"/>
  </w:num>
  <w:num w:numId="11" w16cid:durableId="581721983">
    <w:abstractNumId w:val="14"/>
  </w:num>
  <w:num w:numId="12" w16cid:durableId="1436705177">
    <w:abstractNumId w:val="15"/>
  </w:num>
  <w:num w:numId="13" w16cid:durableId="564342593">
    <w:abstractNumId w:val="17"/>
  </w:num>
  <w:num w:numId="14" w16cid:durableId="704477638">
    <w:abstractNumId w:val="18"/>
  </w:num>
  <w:num w:numId="15" w16cid:durableId="2125879336">
    <w:abstractNumId w:val="9"/>
  </w:num>
  <w:num w:numId="16" w16cid:durableId="1435400866">
    <w:abstractNumId w:val="4"/>
  </w:num>
  <w:num w:numId="17" w16cid:durableId="1783725414">
    <w:abstractNumId w:val="3"/>
  </w:num>
  <w:num w:numId="18" w16cid:durableId="1446078263">
    <w:abstractNumId w:val="0"/>
  </w:num>
  <w:num w:numId="19" w16cid:durableId="1072000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2A"/>
    <w:rsid w:val="00025694"/>
    <w:rsid w:val="000527E9"/>
    <w:rsid w:val="00070D8D"/>
    <w:rsid w:val="00080347"/>
    <w:rsid w:val="00081D04"/>
    <w:rsid w:val="00083801"/>
    <w:rsid w:val="000850D3"/>
    <w:rsid w:val="0009488C"/>
    <w:rsid w:val="000A42A5"/>
    <w:rsid w:val="000D700C"/>
    <w:rsid w:val="000F19CC"/>
    <w:rsid w:val="000F549B"/>
    <w:rsid w:val="00127BA0"/>
    <w:rsid w:val="001611AF"/>
    <w:rsid w:val="00167079"/>
    <w:rsid w:val="00171F63"/>
    <w:rsid w:val="001950DB"/>
    <w:rsid w:val="001B0CA3"/>
    <w:rsid w:val="001C2111"/>
    <w:rsid w:val="001C34FE"/>
    <w:rsid w:val="001F30A6"/>
    <w:rsid w:val="00242786"/>
    <w:rsid w:val="00296D02"/>
    <w:rsid w:val="002D28B4"/>
    <w:rsid w:val="002D76B7"/>
    <w:rsid w:val="002E3445"/>
    <w:rsid w:val="002E5F58"/>
    <w:rsid w:val="00334E75"/>
    <w:rsid w:val="00357D72"/>
    <w:rsid w:val="00361E75"/>
    <w:rsid w:val="003840E4"/>
    <w:rsid w:val="00396957"/>
    <w:rsid w:val="003D2951"/>
    <w:rsid w:val="003E63C1"/>
    <w:rsid w:val="004035AC"/>
    <w:rsid w:val="0041319F"/>
    <w:rsid w:val="00414513"/>
    <w:rsid w:val="00420250"/>
    <w:rsid w:val="00423276"/>
    <w:rsid w:val="00425AE6"/>
    <w:rsid w:val="00470BFB"/>
    <w:rsid w:val="004962A8"/>
    <w:rsid w:val="004A60DC"/>
    <w:rsid w:val="004C2776"/>
    <w:rsid w:val="004D7A5C"/>
    <w:rsid w:val="004F62A1"/>
    <w:rsid w:val="00506B5B"/>
    <w:rsid w:val="0053520A"/>
    <w:rsid w:val="005522F2"/>
    <w:rsid w:val="00556450"/>
    <w:rsid w:val="005A0347"/>
    <w:rsid w:val="005B4261"/>
    <w:rsid w:val="005F1E5A"/>
    <w:rsid w:val="00610B2E"/>
    <w:rsid w:val="00621DBE"/>
    <w:rsid w:val="00641801"/>
    <w:rsid w:val="00660705"/>
    <w:rsid w:val="006A3D2E"/>
    <w:rsid w:val="006B5C40"/>
    <w:rsid w:val="00706490"/>
    <w:rsid w:val="00761D80"/>
    <w:rsid w:val="0076697B"/>
    <w:rsid w:val="00783135"/>
    <w:rsid w:val="007A4103"/>
    <w:rsid w:val="007C02D8"/>
    <w:rsid w:val="007D6DE0"/>
    <w:rsid w:val="00864C09"/>
    <w:rsid w:val="008A6290"/>
    <w:rsid w:val="008B721B"/>
    <w:rsid w:val="008E7280"/>
    <w:rsid w:val="008F18EC"/>
    <w:rsid w:val="0090156E"/>
    <w:rsid w:val="00931155"/>
    <w:rsid w:val="0094002C"/>
    <w:rsid w:val="0099561A"/>
    <w:rsid w:val="009A5C12"/>
    <w:rsid w:val="009B7C3B"/>
    <w:rsid w:val="00A44DAA"/>
    <w:rsid w:val="00A62F76"/>
    <w:rsid w:val="00A7655D"/>
    <w:rsid w:val="00A83E05"/>
    <w:rsid w:val="00AD4BAE"/>
    <w:rsid w:val="00AD4C4C"/>
    <w:rsid w:val="00AD6BC4"/>
    <w:rsid w:val="00AD7806"/>
    <w:rsid w:val="00B16999"/>
    <w:rsid w:val="00B201EA"/>
    <w:rsid w:val="00B85125"/>
    <w:rsid w:val="00BC5588"/>
    <w:rsid w:val="00BD237E"/>
    <w:rsid w:val="00BE372C"/>
    <w:rsid w:val="00BE79D2"/>
    <w:rsid w:val="00C063D9"/>
    <w:rsid w:val="00C212A5"/>
    <w:rsid w:val="00C71222"/>
    <w:rsid w:val="00C91021"/>
    <w:rsid w:val="00C9566B"/>
    <w:rsid w:val="00CA48AF"/>
    <w:rsid w:val="00CF05BA"/>
    <w:rsid w:val="00D15A45"/>
    <w:rsid w:val="00D3592C"/>
    <w:rsid w:val="00D53FA5"/>
    <w:rsid w:val="00DB370F"/>
    <w:rsid w:val="00DD46E9"/>
    <w:rsid w:val="00DD6304"/>
    <w:rsid w:val="00E63918"/>
    <w:rsid w:val="00E8642A"/>
    <w:rsid w:val="00EB626A"/>
    <w:rsid w:val="00EC44B3"/>
    <w:rsid w:val="00EC666F"/>
    <w:rsid w:val="00ED7714"/>
    <w:rsid w:val="00F06F85"/>
    <w:rsid w:val="00F431BD"/>
    <w:rsid w:val="00F528DC"/>
    <w:rsid w:val="00F6406A"/>
    <w:rsid w:val="00FA79D7"/>
    <w:rsid w:val="00FE52CB"/>
    <w:rsid w:val="00FE57E0"/>
    <w:rsid w:val="00FE7847"/>
    <w:rsid w:val="0DF8E440"/>
    <w:rsid w:val="2456A41E"/>
    <w:rsid w:val="312351D8"/>
    <w:rsid w:val="3D407F87"/>
    <w:rsid w:val="65A31E5E"/>
    <w:rsid w:val="6CB6EADE"/>
    <w:rsid w:val="7385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E9C3"/>
  <w15:chartTrackingRefBased/>
  <w15:docId w15:val="{E02148F1-2467-4600-B07A-46173ECF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4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4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4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7B"/>
  </w:style>
  <w:style w:type="paragraph" w:styleId="Footer">
    <w:name w:val="footer"/>
    <w:basedOn w:val="Normal"/>
    <w:link w:val="FooterChar"/>
    <w:uiPriority w:val="99"/>
    <w:unhideWhenUsed/>
    <w:rsid w:val="00766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7B"/>
  </w:style>
  <w:style w:type="paragraph" w:styleId="NoSpacing">
    <w:name w:val="No Spacing"/>
    <w:uiPriority w:val="1"/>
    <w:qFormat/>
    <w:rsid w:val="0076697B"/>
    <w:pPr>
      <w:spacing w:after="0" w:line="240" w:lineRule="auto"/>
    </w:pPr>
  </w:style>
  <w:style w:type="paragraph" w:styleId="Revision">
    <w:name w:val="Revision"/>
    <w:hidden/>
    <w:uiPriority w:val="99"/>
    <w:semiHidden/>
    <w:rsid w:val="00D53FA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A62F76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9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llegeofparamedics.co.uk/COP/About_us/Honours/COP/Honou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DF6C1683FDA48B835EB2EE455EB5D" ma:contentTypeVersion="17" ma:contentTypeDescription="Create a new document." ma:contentTypeScope="" ma:versionID="782270f3b358ee8ea6c93ad14c66cff4">
  <xsd:schema xmlns:xsd="http://www.w3.org/2001/XMLSchema" xmlns:xs="http://www.w3.org/2001/XMLSchema" xmlns:p="http://schemas.microsoft.com/office/2006/metadata/properties" xmlns:ns2="8b6940ea-fe6c-44dc-91c7-4a84f56217e7" xmlns:ns3="a09fb512-3345-4ace-99a9-d459d8d3ed82" targetNamespace="http://schemas.microsoft.com/office/2006/metadata/properties" ma:root="true" ma:fieldsID="6c98b245534bc6a58e4e1682fdbb7f3d" ns2:_="" ns3:_="">
    <xsd:import namespace="8b6940ea-fe6c-44dc-91c7-4a84f56217e7"/>
    <xsd:import namespace="a09fb512-3345-4ace-99a9-d459d8d3e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Hyperlink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40ea-fe6c-44dc-91c7-4a84f5621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ef1520-b1d8-4483-ab49-c0aac73cc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fb512-3345-4ace-99a9-d459d8d3e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45df4b-40fc-4df6-9cd5-ce7474bde4d0}" ma:internalName="TaxCatchAll" ma:showField="CatchAllData" ma:web="a09fb512-3345-4ace-99a9-d459d8d3e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9fb512-3345-4ace-99a9-d459d8d3ed82">
      <UserInfo>
        <DisplayName/>
        <AccountId xsi:nil="true"/>
        <AccountType/>
      </UserInfo>
    </SharedWithUsers>
    <lcf76f155ced4ddcb4097134ff3c332f xmlns="8b6940ea-fe6c-44dc-91c7-4a84f56217e7">
      <Terms xmlns="http://schemas.microsoft.com/office/infopath/2007/PartnerControls"/>
    </lcf76f155ced4ddcb4097134ff3c332f>
    <TaxCatchAll xmlns="a09fb512-3345-4ace-99a9-d459d8d3ed82" xsi:nil="true"/>
    <Hyperlink xmlns="8b6940ea-fe6c-44dc-91c7-4a84f56217e7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C8F46-2AEE-4F45-B8B0-703BFFB14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940ea-fe6c-44dc-91c7-4a84f56217e7"/>
    <ds:schemaRef ds:uri="a09fb512-3345-4ace-99a9-d459d8d3e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54D86-D767-4E0E-B089-8EA280264A7A}">
  <ds:schemaRefs>
    <ds:schemaRef ds:uri="http://purl.org/dc/terms/"/>
    <ds:schemaRef ds:uri="a09fb512-3345-4ace-99a9-d459d8d3ed8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b6940ea-fe6c-44dc-91c7-4a84f56217e7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272A2A-7755-4B36-ADC4-6269965F9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2067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mailto:Awards@collegeofparamedics.co.uk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Nicholls</dc:creator>
  <cp:keywords/>
  <dc:description/>
  <cp:lastModifiedBy>Jye Calcutt</cp:lastModifiedBy>
  <cp:revision>2</cp:revision>
  <dcterms:created xsi:type="dcterms:W3CDTF">2026-02-02T15:52:00Z</dcterms:created>
  <dcterms:modified xsi:type="dcterms:W3CDTF">2026-02-02T15:52:00Z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348400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0x0101000E0DF6C1683FDA48B835EB2EE455EB5D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